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F4" w:rsidRDefault="00994FF4" w:rsidP="00247607">
      <w:pPr>
        <w:keepNext/>
        <w:spacing w:line="240" w:lineRule="auto"/>
        <w:jc w:val="center"/>
      </w:pPr>
      <w:r w:rsidRPr="007C09DA">
        <w:t xml:space="preserve">     </w:t>
      </w:r>
    </w:p>
    <w:p w:rsidR="00994FF4" w:rsidRPr="00D85B10" w:rsidRDefault="00994FF4" w:rsidP="00247607">
      <w:pPr>
        <w:keepNext/>
        <w:spacing w:line="240" w:lineRule="auto"/>
        <w:jc w:val="center"/>
        <w:rPr>
          <w:b/>
          <w:bCs/>
          <w:sz w:val="28"/>
          <w:szCs w:val="28"/>
        </w:rPr>
      </w:pPr>
      <w:r>
        <w:rPr>
          <w:noProof/>
          <w:lang w:val="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15.05pt;margin-top:2.05pt;width:63pt;height:63pt;rotation:-210513fd;z-index:251658240" adj="10463880" fillcolor="black">
            <v:shadow color="#868686"/>
            <v:textpath style="font-family:&quot;Georgia&quot;;font-size:10pt" fitshape="t" trim="t" string="TAMIL NADU CIRCLE&#10;"/>
          </v:shape>
        </w:pict>
      </w:r>
      <w:r w:rsidRPr="00D85B10">
        <w:rPr>
          <w:sz w:val="28"/>
          <w:szCs w:val="28"/>
        </w:rPr>
        <w:t xml:space="preserve">             </w:t>
      </w:r>
      <w:r w:rsidRPr="00D85B10">
        <w:rPr>
          <w:b/>
          <w:bCs/>
          <w:sz w:val="28"/>
          <w:szCs w:val="28"/>
        </w:rPr>
        <w:t>BHARAT SANCHAR NIGAM LIMITED</w:t>
      </w:r>
    </w:p>
    <w:p w:rsidR="00994FF4" w:rsidRPr="00D85B10" w:rsidRDefault="00994FF4" w:rsidP="00247607">
      <w:pPr>
        <w:keepNext/>
        <w:spacing w:line="240" w:lineRule="auto"/>
        <w:jc w:val="center"/>
        <w:rPr>
          <w:b/>
          <w:bC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3G corporate logo" style="position:absolute;left:0;text-align:left;margin-left:22.9pt;margin-top:55.65pt;width:45.6pt;height:55.75pt;z-index:251659264;visibility:visible;mso-position-vertical-relative:page">
            <v:imagedata r:id="rId5" o:title=""/>
            <w10:wrap anchory="page"/>
          </v:shape>
        </w:pict>
      </w:r>
      <w:r w:rsidRPr="00D85B10">
        <w:rPr>
          <w:b/>
          <w:bCs/>
        </w:rPr>
        <w:t xml:space="preserve">                    (A Govt of India Enterprise)</w:t>
      </w:r>
    </w:p>
    <w:p w:rsidR="00994FF4" w:rsidRPr="00D85B10" w:rsidRDefault="00994FF4" w:rsidP="00247607">
      <w:pPr>
        <w:keepNext/>
        <w:spacing w:line="240" w:lineRule="auto"/>
        <w:jc w:val="center"/>
        <w:rPr>
          <w:b/>
          <w:bCs/>
        </w:rPr>
      </w:pPr>
      <w:r w:rsidRPr="00D85B10">
        <w:rPr>
          <w:b/>
          <w:bCs/>
        </w:rPr>
        <w:t xml:space="preserve">                          Office of the General Manager (Sales &amp; Marketing) – Consumer Mobility,</w:t>
      </w:r>
    </w:p>
    <w:p w:rsidR="00994FF4" w:rsidRPr="00D85B10" w:rsidRDefault="00994FF4" w:rsidP="00247607">
      <w:pPr>
        <w:keepNext/>
        <w:spacing w:line="240" w:lineRule="auto"/>
        <w:jc w:val="center"/>
        <w:rPr>
          <w:b/>
          <w:bCs/>
        </w:rPr>
      </w:pPr>
      <w:r w:rsidRPr="00D85B10">
        <w:rPr>
          <w:b/>
          <w:bCs/>
        </w:rPr>
        <w:t xml:space="preserve">                               16, Greams Road, Tamilnadu Circle, Chennai – 600 006.</w:t>
      </w:r>
    </w:p>
    <w:p w:rsidR="00994FF4" w:rsidRPr="00D85B10" w:rsidRDefault="00994FF4" w:rsidP="00247607">
      <w:pPr>
        <w:keepNext/>
        <w:spacing w:line="240" w:lineRule="auto"/>
        <w:jc w:val="center"/>
        <w:rPr>
          <w:b/>
          <w:bCs/>
        </w:rPr>
      </w:pPr>
      <w:r w:rsidRPr="00D85B10">
        <w:rPr>
          <w:b/>
          <w:bCs/>
        </w:rPr>
        <w:t xml:space="preserve">             [CSC SECTION]</w:t>
      </w:r>
    </w:p>
    <w:p w:rsidR="00994FF4" w:rsidRPr="00AB4A21" w:rsidRDefault="00994FF4" w:rsidP="00247607">
      <w:pPr>
        <w:keepNext/>
        <w:spacing w:line="240" w:lineRule="auto"/>
        <w:rPr>
          <w:rFonts w:ascii="Times New Roman" w:hAnsi="Times New Roman" w:cs="Times New Roman"/>
          <w:sz w:val="25"/>
          <w:szCs w:val="25"/>
        </w:rPr>
      </w:pPr>
      <w:r w:rsidRPr="00AB4A21">
        <w:rPr>
          <w:rFonts w:ascii="Times New Roman" w:hAnsi="Times New Roman" w:cs="Times New Roman"/>
          <w:sz w:val="25"/>
          <w:szCs w:val="25"/>
        </w:rPr>
        <w:t>To       The Heads of all SSAs,</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p>
    <w:p w:rsidR="00994FF4" w:rsidRDefault="00994FF4" w:rsidP="00247607">
      <w:pPr>
        <w:keepNext/>
        <w:spacing w:line="240" w:lineRule="auto"/>
        <w:rPr>
          <w:rFonts w:ascii="Times New Roman" w:hAnsi="Times New Roman" w:cs="Times New Roman"/>
          <w:sz w:val="25"/>
          <w:szCs w:val="25"/>
        </w:rPr>
      </w:pPr>
      <w:r w:rsidRPr="00AB4A21">
        <w:rPr>
          <w:rFonts w:ascii="Times New Roman" w:hAnsi="Times New Roman" w:cs="Times New Roman"/>
          <w:sz w:val="25"/>
          <w:szCs w:val="25"/>
        </w:rPr>
        <w:tab/>
        <w:t>Tamilnadu Circle,</w:t>
      </w:r>
    </w:p>
    <w:p w:rsidR="00994FF4" w:rsidRPr="00156A4D" w:rsidRDefault="00994FF4" w:rsidP="00156A4D">
      <w:pPr>
        <w:keepNext/>
        <w:spacing w:line="240" w:lineRule="auto"/>
        <w:rPr>
          <w:b/>
          <w:bCs/>
          <w:sz w:val="24"/>
          <w:szCs w:val="24"/>
          <w:u w:val="single"/>
        </w:rPr>
      </w:pPr>
      <w:r w:rsidRPr="00AB4A21">
        <w:rPr>
          <w:rFonts w:ascii="Times New Roman" w:hAnsi="Times New Roman" w:cs="Times New Roman"/>
          <w:sz w:val="25"/>
          <w:szCs w:val="25"/>
        </w:rPr>
        <w:tab/>
      </w:r>
      <w:r w:rsidRPr="00156A4D">
        <w:rPr>
          <w:b/>
          <w:bCs/>
          <w:sz w:val="24"/>
          <w:szCs w:val="24"/>
          <w:u w:val="single"/>
        </w:rPr>
        <w:t xml:space="preserve">No: CSC/ G-113/ CSC CORRES VOL 2/ </w:t>
      </w:r>
      <w:r>
        <w:rPr>
          <w:b/>
          <w:bCs/>
          <w:sz w:val="24"/>
          <w:szCs w:val="24"/>
          <w:u w:val="single"/>
        </w:rPr>
        <w:t>14</w:t>
      </w:r>
      <w:r w:rsidRPr="00156A4D">
        <w:rPr>
          <w:b/>
          <w:bCs/>
          <w:sz w:val="24"/>
          <w:szCs w:val="24"/>
          <w:u w:val="single"/>
        </w:rPr>
        <w:t xml:space="preserve">        dated @ CNI-6 the       </w:t>
      </w:r>
      <w:r>
        <w:rPr>
          <w:b/>
          <w:bCs/>
          <w:sz w:val="24"/>
          <w:szCs w:val="24"/>
          <w:u w:val="single"/>
        </w:rPr>
        <w:t>20</w:t>
      </w:r>
      <w:r w:rsidRPr="00186102">
        <w:rPr>
          <w:b/>
          <w:bCs/>
          <w:sz w:val="24"/>
          <w:szCs w:val="24"/>
          <w:u w:val="single"/>
        </w:rPr>
        <w:t>/11/2012</w:t>
      </w:r>
    </w:p>
    <w:p w:rsidR="00994FF4" w:rsidRPr="00156A4D" w:rsidRDefault="00994FF4" w:rsidP="00156A4D">
      <w:pPr>
        <w:keepNext/>
        <w:spacing w:line="240" w:lineRule="auto"/>
        <w:jc w:val="center"/>
        <w:rPr>
          <w:b/>
          <w:bCs/>
          <w:u w:val="single"/>
        </w:rPr>
      </w:pPr>
    </w:p>
    <w:p w:rsidR="00994FF4" w:rsidRDefault="00994FF4" w:rsidP="00AB4A21">
      <w:pPr>
        <w:keepNext/>
        <w:spacing w:line="240" w:lineRule="auto"/>
        <w:rPr>
          <w:rFonts w:ascii="Times New Roman" w:hAnsi="Times New Roman" w:cs="Times New Roman"/>
          <w:sz w:val="24"/>
          <w:szCs w:val="24"/>
        </w:rPr>
      </w:pPr>
      <w:r w:rsidRPr="004B4C49">
        <w:rPr>
          <w:rFonts w:ascii="Times New Roman" w:hAnsi="Times New Roman" w:cs="Times New Roman"/>
          <w:sz w:val="24"/>
          <w:szCs w:val="24"/>
        </w:rPr>
        <w:t xml:space="preserve">   Sub: </w:t>
      </w:r>
      <w:r>
        <w:rPr>
          <w:rFonts w:ascii="Times New Roman" w:hAnsi="Times New Roman" w:cs="Times New Roman"/>
          <w:sz w:val="24"/>
          <w:szCs w:val="24"/>
        </w:rPr>
        <w:t xml:space="preserve">Guidelines for CSCs - </w:t>
      </w:r>
      <w:r w:rsidRPr="004B4C49">
        <w:rPr>
          <w:rFonts w:ascii="Times New Roman" w:hAnsi="Times New Roman" w:cs="Times New Roman"/>
          <w:sz w:val="24"/>
          <w:szCs w:val="24"/>
        </w:rPr>
        <w:t>New CAF entry</w:t>
      </w:r>
      <w:r>
        <w:rPr>
          <w:rFonts w:ascii="Times New Roman" w:hAnsi="Times New Roman" w:cs="Times New Roman"/>
          <w:sz w:val="24"/>
          <w:szCs w:val="24"/>
        </w:rPr>
        <w:t xml:space="preserve"> in Sancharsoft in</w:t>
      </w:r>
      <w:r w:rsidRPr="004B4C49">
        <w:rPr>
          <w:rFonts w:ascii="Times New Roman" w:hAnsi="Times New Roman" w:cs="Times New Roman"/>
          <w:sz w:val="24"/>
          <w:szCs w:val="24"/>
        </w:rPr>
        <w:t xml:space="preserve"> CSCs to avoid rejection in </w:t>
      </w:r>
      <w:r>
        <w:rPr>
          <w:rFonts w:ascii="Times New Roman" w:hAnsi="Times New Roman" w:cs="Times New Roman"/>
          <w:sz w:val="24"/>
          <w:szCs w:val="24"/>
        </w:rPr>
        <w:t xml:space="preserve"> </w:t>
      </w:r>
    </w:p>
    <w:p w:rsidR="00994FF4" w:rsidRPr="004B4C49" w:rsidRDefault="00994FF4" w:rsidP="00AB4A21">
      <w:pPr>
        <w:keepNext/>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4C49">
        <w:rPr>
          <w:rFonts w:ascii="Times New Roman" w:hAnsi="Times New Roman" w:cs="Times New Roman"/>
          <w:sz w:val="24"/>
          <w:szCs w:val="24"/>
        </w:rPr>
        <w:t>Televerification – reg.</w:t>
      </w:r>
    </w:p>
    <w:p w:rsidR="00994FF4" w:rsidRPr="00594F6D" w:rsidRDefault="00994FF4" w:rsidP="00186102">
      <w:pPr>
        <w:keepNext/>
        <w:spacing w:line="240" w:lineRule="auto"/>
      </w:pPr>
      <w:r w:rsidRPr="004B4C49">
        <w:rPr>
          <w:rFonts w:ascii="Times New Roman" w:hAnsi="Times New Roman" w:cs="Times New Roman"/>
          <w:sz w:val="24"/>
          <w:szCs w:val="24"/>
        </w:rPr>
        <w:tab/>
      </w:r>
      <w:r w:rsidRPr="004B4C49">
        <w:rPr>
          <w:rFonts w:ascii="Times New Roman" w:hAnsi="Times New Roman" w:cs="Times New Roman"/>
          <w:sz w:val="24"/>
          <w:szCs w:val="24"/>
        </w:rPr>
        <w:tab/>
      </w:r>
      <w:r w:rsidRPr="004B4C49">
        <w:rPr>
          <w:rFonts w:ascii="Times New Roman" w:hAnsi="Times New Roman" w:cs="Times New Roman"/>
          <w:sz w:val="24"/>
          <w:szCs w:val="24"/>
        </w:rPr>
        <w:tab/>
        <w:t xml:space="preserve">                                   *****</w:t>
      </w:r>
    </w:p>
    <w:p w:rsidR="00994FF4" w:rsidRDefault="00994FF4" w:rsidP="00594F6D">
      <w:pPr>
        <w:jc w:val="both"/>
        <w:rPr>
          <w:rFonts w:ascii="Times New Roman" w:hAnsi="Times New Roman" w:cs="Times New Roman"/>
          <w:sz w:val="26"/>
          <w:szCs w:val="26"/>
        </w:rPr>
      </w:pPr>
      <w:r w:rsidRPr="00594F6D">
        <w:rPr>
          <w:rFonts w:ascii="Times New Roman" w:hAnsi="Times New Roman" w:cs="Times New Roman"/>
          <w:sz w:val="26"/>
          <w:szCs w:val="26"/>
        </w:rPr>
        <w:t xml:space="preserve">             It is observed that some of new activations of GSM connections are delayed due to rejection </w:t>
      </w:r>
      <w:r>
        <w:rPr>
          <w:rFonts w:ascii="Times New Roman" w:hAnsi="Times New Roman" w:cs="Times New Roman"/>
          <w:sz w:val="26"/>
          <w:szCs w:val="26"/>
        </w:rPr>
        <w:t>during t</w:t>
      </w:r>
      <w:r w:rsidRPr="00594F6D">
        <w:rPr>
          <w:rFonts w:ascii="Times New Roman" w:hAnsi="Times New Roman" w:cs="Times New Roman"/>
          <w:sz w:val="26"/>
          <w:szCs w:val="26"/>
        </w:rPr>
        <w:t>eleverification. The rejection is found to be mainly due to incorrect entries, such as Customer’s Name, Father’s Name, Date of Birth and Type of connection etc. The issues faced by call centre during televerification are furnished below for information</w:t>
      </w:r>
      <w:r>
        <w:rPr>
          <w:rFonts w:ascii="Times New Roman" w:hAnsi="Times New Roman" w:cs="Times New Roman"/>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994FF4" w:rsidRPr="0031461D">
        <w:tc>
          <w:tcPr>
            <w:tcW w:w="9242" w:type="dxa"/>
          </w:tcPr>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31461D">
              <w:rPr>
                <w:rFonts w:ascii="Times New Roman" w:hAnsi="Times New Roman" w:cs="Times New Roman"/>
                <w:color w:val="000000"/>
                <w:sz w:val="26"/>
                <w:szCs w:val="26"/>
                <w:lang w:eastAsia="en-IN"/>
              </w:rPr>
              <w:t xml:space="preserve">Mail received on 19.11.2012 from &gt; *Divisional Engineer* &gt; *GSM Call Centre * &gt; *Chennai-56*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 The following are issues faced by the agents in 1507 televerification process. </w:t>
            </w:r>
          </w:p>
          <w:p w:rsidR="00994FF4" w:rsidRPr="0031461D" w:rsidRDefault="00994FF4" w:rsidP="0031461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Name :: While verifying with the customers, the spelling given by the customer and the version in Sancharsoft differs. </w:t>
            </w:r>
          </w:p>
          <w:p w:rsidR="00994FF4" w:rsidRPr="0031461D" w:rsidRDefault="00994FF4" w:rsidP="0031461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Example 1. Name and father's name appears in the name column itself.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               2. Initial is appearing twice.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               3. In the Name field "xxyyxx" is appearing  after the name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2. Father's Name :: Only the word "Mr" appears in Sancharsoft. Name is omitted.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3. Date of Birth ::  System date got entered in Sancharsoft when the CSC operator unknowingly types "enter" in D.O.B column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4. Address  ::  Customers are not able to give the complete address as given in the CAF while verification. CSC staff to educate the customer to furnish the exact address as in given CAF at the time of televerification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5. Status of customer &amp; Profession ::  These columns are not properly filled by the CSCs. For example, for a student it was filled as "Housewife". For a Gent's Name it was filled as "Housewife". For a Govt employee it was filled as Self employed.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r w:rsidRPr="0031461D">
              <w:rPr>
                <w:rFonts w:ascii="Times New Roman" w:hAnsi="Times New Roman" w:cs="Times New Roman"/>
                <w:color w:val="000000"/>
                <w:sz w:val="26"/>
                <w:szCs w:val="26"/>
                <w:lang w:eastAsia="en-IN"/>
              </w:rPr>
              <w:t xml:space="preserve">6. Local Reference :: Even for local residents, local reference column is filled-up, which is not required. Customer is getting annoyed when that information is verified by agent. </w:t>
            </w:r>
          </w:p>
          <w:p w:rsidR="00994FF4" w:rsidRPr="0031461D" w:rsidRDefault="00994FF4" w:rsidP="00314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lang w:eastAsia="en-IN"/>
              </w:rPr>
            </w:pPr>
          </w:p>
          <w:p w:rsidR="00994FF4" w:rsidRPr="0031461D" w:rsidRDefault="00994FF4" w:rsidP="0031461D">
            <w:pPr>
              <w:spacing w:after="0" w:line="240" w:lineRule="auto"/>
              <w:jc w:val="both"/>
              <w:rPr>
                <w:rFonts w:ascii="Times New Roman" w:hAnsi="Times New Roman" w:cs="Times New Roman"/>
                <w:b/>
                <w:bCs/>
                <w:color w:val="000000"/>
                <w:sz w:val="26"/>
                <w:szCs w:val="26"/>
                <w:lang w:eastAsia="en-IN"/>
              </w:rPr>
            </w:pPr>
            <w:r w:rsidRPr="0031461D">
              <w:rPr>
                <w:rFonts w:ascii="Times New Roman" w:hAnsi="Times New Roman" w:cs="Times New Roman"/>
                <w:color w:val="000000"/>
                <w:sz w:val="26"/>
                <w:szCs w:val="26"/>
                <w:lang w:eastAsia="en-IN"/>
              </w:rPr>
              <w:t xml:space="preserve">7. Type of connection ::Customers are not able to answer whether the connection is Prepaid or Postpaid. </w:t>
            </w:r>
            <w:r w:rsidRPr="0031461D">
              <w:rPr>
                <w:rFonts w:ascii="Times New Roman" w:hAnsi="Times New Roman" w:cs="Times New Roman"/>
                <w:b/>
                <w:bCs/>
                <w:color w:val="000000"/>
                <w:sz w:val="26"/>
                <w:szCs w:val="26"/>
                <w:lang w:eastAsia="en-IN"/>
              </w:rPr>
              <w:t>CSCs can inform the customer the type of connection.</w:t>
            </w:r>
          </w:p>
          <w:p w:rsidR="00994FF4" w:rsidRPr="0031461D" w:rsidRDefault="00994FF4" w:rsidP="0031461D">
            <w:pPr>
              <w:spacing w:after="0" w:line="240" w:lineRule="auto"/>
              <w:jc w:val="both"/>
              <w:rPr>
                <w:rFonts w:ascii="Times New Roman" w:hAnsi="Times New Roman" w:cs="Times New Roman"/>
                <w:sz w:val="26"/>
                <w:szCs w:val="26"/>
              </w:rPr>
            </w:pPr>
          </w:p>
        </w:tc>
      </w:tr>
    </w:tbl>
    <w:p w:rsidR="00994FF4" w:rsidRDefault="00994FF4" w:rsidP="00964918">
      <w:pPr>
        <w:keepNext/>
        <w:spacing w:line="240" w:lineRule="auto"/>
        <w:rPr>
          <w:rFonts w:ascii="Times New Roman" w:hAnsi="Times New Roman" w:cs="Times New Roman"/>
          <w:sz w:val="24"/>
          <w:szCs w:val="24"/>
        </w:rPr>
      </w:pPr>
    </w:p>
    <w:p w:rsidR="00994FF4" w:rsidRPr="0025729F" w:rsidRDefault="00994FF4" w:rsidP="00F04675">
      <w:pPr>
        <w:keepNext/>
        <w:spacing w:line="240" w:lineRule="auto"/>
        <w:jc w:val="both"/>
        <w:rPr>
          <w:rFonts w:ascii="Times New Roman" w:hAnsi="Times New Roman" w:cs="Times New Roman"/>
          <w:sz w:val="26"/>
          <w:szCs w:val="26"/>
        </w:rPr>
      </w:pPr>
      <w:r w:rsidRPr="0025729F">
        <w:rPr>
          <w:rFonts w:ascii="Times New Roman" w:hAnsi="Times New Roman" w:cs="Times New Roman"/>
          <w:sz w:val="26"/>
          <w:szCs w:val="26"/>
        </w:rPr>
        <w:t xml:space="preserve">              </w:t>
      </w:r>
      <w:r>
        <w:rPr>
          <w:rFonts w:ascii="Times New Roman" w:hAnsi="Times New Roman" w:cs="Times New Roman"/>
          <w:sz w:val="26"/>
          <w:szCs w:val="26"/>
        </w:rPr>
        <w:t xml:space="preserve">It is requested that CSC staff may be advised to follow the guidelines as given hereunder </w:t>
      </w:r>
      <w:r w:rsidRPr="0025729F">
        <w:rPr>
          <w:rFonts w:ascii="Times New Roman" w:hAnsi="Times New Roman" w:cs="Times New Roman"/>
          <w:sz w:val="26"/>
          <w:szCs w:val="26"/>
        </w:rPr>
        <w:t>while entering in Sancharsoft to avoid televerification rejection and for immediate activation of SIM.</w:t>
      </w:r>
    </w:p>
    <w:p w:rsidR="00994FF4" w:rsidRDefault="00994FF4" w:rsidP="003C3753">
      <w:pPr>
        <w:pStyle w:val="ListParagraph"/>
        <w:keepNext/>
        <w:numPr>
          <w:ilvl w:val="0"/>
          <w:numId w:val="3"/>
        </w:numPr>
        <w:spacing w:line="240" w:lineRule="auto"/>
        <w:jc w:val="both"/>
        <w:rPr>
          <w:rFonts w:ascii="Times New Roman" w:hAnsi="Times New Roman" w:cs="Times New Roman"/>
          <w:sz w:val="26"/>
          <w:szCs w:val="26"/>
        </w:rPr>
      </w:pPr>
      <w:r>
        <w:rPr>
          <w:rFonts w:ascii="Times New Roman" w:hAnsi="Times New Roman" w:cs="Times New Roman"/>
          <w:sz w:val="26"/>
          <w:szCs w:val="26"/>
        </w:rPr>
        <w:t>C</w:t>
      </w:r>
      <w:r w:rsidRPr="0025729F">
        <w:rPr>
          <w:rFonts w:ascii="Times New Roman" w:hAnsi="Times New Roman" w:cs="Times New Roman"/>
          <w:sz w:val="26"/>
          <w:szCs w:val="26"/>
        </w:rPr>
        <w:t xml:space="preserve">orrect name of the customer as filled in the CAF </w:t>
      </w:r>
      <w:r>
        <w:rPr>
          <w:rFonts w:ascii="Times New Roman" w:hAnsi="Times New Roman" w:cs="Times New Roman"/>
          <w:sz w:val="26"/>
          <w:szCs w:val="26"/>
        </w:rPr>
        <w:t>and</w:t>
      </w:r>
      <w:r w:rsidRPr="0025729F">
        <w:rPr>
          <w:rFonts w:ascii="Times New Roman" w:hAnsi="Times New Roman" w:cs="Times New Roman"/>
          <w:sz w:val="26"/>
          <w:szCs w:val="26"/>
        </w:rPr>
        <w:t xml:space="preserve"> as available in </w:t>
      </w:r>
      <w:r>
        <w:rPr>
          <w:rFonts w:ascii="Times New Roman" w:hAnsi="Times New Roman" w:cs="Times New Roman"/>
          <w:sz w:val="26"/>
          <w:szCs w:val="26"/>
        </w:rPr>
        <w:t>POA may be entered.</w:t>
      </w:r>
    </w:p>
    <w:p w:rsidR="00994FF4" w:rsidRPr="00980EB3" w:rsidRDefault="00994FF4" w:rsidP="00980EB3">
      <w:pPr>
        <w:pStyle w:val="ListParagraph"/>
        <w:keepNext/>
        <w:spacing w:line="240" w:lineRule="auto"/>
        <w:ind w:left="1080"/>
        <w:jc w:val="both"/>
        <w:rPr>
          <w:rFonts w:ascii="Times New Roman" w:hAnsi="Times New Roman" w:cs="Times New Roman"/>
          <w:sz w:val="16"/>
          <w:szCs w:val="16"/>
        </w:rPr>
      </w:pPr>
    </w:p>
    <w:p w:rsidR="00994FF4" w:rsidRDefault="00994FF4" w:rsidP="003C3753">
      <w:pPr>
        <w:pStyle w:val="ListParagraph"/>
        <w:keepNext/>
        <w:numPr>
          <w:ilvl w:val="0"/>
          <w:numId w:val="3"/>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While entering the date of birth, the </w:t>
      </w:r>
      <w:r w:rsidRPr="0025729F">
        <w:rPr>
          <w:rFonts w:ascii="Times New Roman" w:hAnsi="Times New Roman" w:cs="Times New Roman"/>
          <w:sz w:val="26"/>
          <w:szCs w:val="26"/>
        </w:rPr>
        <w:t>correct date as per proof available</w:t>
      </w:r>
      <w:r>
        <w:rPr>
          <w:rFonts w:ascii="Times New Roman" w:hAnsi="Times New Roman" w:cs="Times New Roman"/>
          <w:sz w:val="26"/>
          <w:szCs w:val="26"/>
        </w:rPr>
        <w:t xml:space="preserve"> may be entered.</w:t>
      </w:r>
      <w:r w:rsidRPr="003C3753">
        <w:rPr>
          <w:rFonts w:ascii="Times New Roman" w:hAnsi="Times New Roman" w:cs="Times New Roman"/>
          <w:sz w:val="26"/>
          <w:szCs w:val="26"/>
        </w:rPr>
        <w:t xml:space="preserve"> </w:t>
      </w:r>
      <w:r w:rsidRPr="0025729F">
        <w:rPr>
          <w:rFonts w:ascii="Times New Roman" w:hAnsi="Times New Roman" w:cs="Times New Roman"/>
          <w:sz w:val="26"/>
          <w:szCs w:val="26"/>
        </w:rPr>
        <w:t xml:space="preserve">In case a customer gives only the age and if date of birth is not known to him and no documental proof is available, the date and month </w:t>
      </w:r>
      <w:r>
        <w:rPr>
          <w:rFonts w:ascii="Times New Roman" w:hAnsi="Times New Roman" w:cs="Times New Roman"/>
          <w:sz w:val="26"/>
          <w:szCs w:val="26"/>
        </w:rPr>
        <w:t xml:space="preserve">may be taken </w:t>
      </w:r>
      <w:r w:rsidRPr="0025729F">
        <w:rPr>
          <w:rFonts w:ascii="Times New Roman" w:hAnsi="Times New Roman" w:cs="Times New Roman"/>
          <w:sz w:val="26"/>
          <w:szCs w:val="26"/>
        </w:rPr>
        <w:t xml:space="preserve">as 01/01 and year of birth </w:t>
      </w:r>
      <w:r>
        <w:rPr>
          <w:rFonts w:ascii="Times New Roman" w:hAnsi="Times New Roman" w:cs="Times New Roman"/>
          <w:sz w:val="26"/>
          <w:szCs w:val="26"/>
        </w:rPr>
        <w:t xml:space="preserve">may be entered </w:t>
      </w:r>
      <w:r w:rsidRPr="003C3753">
        <w:rPr>
          <w:rFonts w:ascii="Times New Roman" w:hAnsi="Times New Roman" w:cs="Times New Roman"/>
          <w:sz w:val="26"/>
          <w:szCs w:val="26"/>
        </w:rPr>
        <w:t>accordingly</w:t>
      </w:r>
      <w:r w:rsidRPr="0025729F">
        <w:rPr>
          <w:rFonts w:ascii="Times New Roman" w:hAnsi="Times New Roman" w:cs="Times New Roman"/>
          <w:sz w:val="26"/>
          <w:szCs w:val="26"/>
        </w:rPr>
        <w:t xml:space="preserve"> in Sancharsoft. Fo</w:t>
      </w:r>
      <w:r>
        <w:rPr>
          <w:rFonts w:ascii="Times New Roman" w:hAnsi="Times New Roman" w:cs="Times New Roman"/>
          <w:sz w:val="26"/>
          <w:szCs w:val="26"/>
        </w:rPr>
        <w:t xml:space="preserve">r example if age is given as 60, the </w:t>
      </w:r>
      <w:r w:rsidRPr="0025729F">
        <w:rPr>
          <w:rFonts w:ascii="Times New Roman" w:hAnsi="Times New Roman" w:cs="Times New Roman"/>
          <w:sz w:val="26"/>
          <w:szCs w:val="26"/>
        </w:rPr>
        <w:t xml:space="preserve">date of birth </w:t>
      </w:r>
      <w:r>
        <w:rPr>
          <w:rFonts w:ascii="Times New Roman" w:hAnsi="Times New Roman" w:cs="Times New Roman"/>
          <w:sz w:val="26"/>
          <w:szCs w:val="26"/>
        </w:rPr>
        <w:t xml:space="preserve">may be entered </w:t>
      </w:r>
      <w:r w:rsidRPr="0025729F">
        <w:rPr>
          <w:rFonts w:ascii="Times New Roman" w:hAnsi="Times New Roman" w:cs="Times New Roman"/>
          <w:sz w:val="26"/>
          <w:szCs w:val="26"/>
        </w:rPr>
        <w:t>as 01/01/1952</w:t>
      </w:r>
      <w:r>
        <w:rPr>
          <w:rFonts w:ascii="Times New Roman" w:hAnsi="Times New Roman" w:cs="Times New Roman"/>
          <w:sz w:val="26"/>
          <w:szCs w:val="26"/>
        </w:rPr>
        <w:t>.</w:t>
      </w:r>
      <w:r w:rsidRPr="00082876">
        <w:rPr>
          <w:rFonts w:ascii="Times New Roman" w:hAnsi="Times New Roman" w:cs="Times New Roman"/>
          <w:sz w:val="26"/>
          <w:szCs w:val="26"/>
        </w:rPr>
        <w:t xml:space="preserve"> </w:t>
      </w:r>
      <w:r>
        <w:rPr>
          <w:rFonts w:ascii="Times New Roman" w:hAnsi="Times New Roman" w:cs="Times New Roman"/>
          <w:sz w:val="26"/>
          <w:szCs w:val="26"/>
        </w:rPr>
        <w:t>T</w:t>
      </w:r>
      <w:r w:rsidRPr="0025729F">
        <w:rPr>
          <w:rFonts w:ascii="Times New Roman" w:hAnsi="Times New Roman" w:cs="Times New Roman"/>
          <w:sz w:val="26"/>
          <w:szCs w:val="26"/>
        </w:rPr>
        <w:t xml:space="preserve">he customer </w:t>
      </w:r>
      <w:r>
        <w:rPr>
          <w:rFonts w:ascii="Times New Roman" w:hAnsi="Times New Roman" w:cs="Times New Roman"/>
          <w:sz w:val="26"/>
          <w:szCs w:val="26"/>
        </w:rPr>
        <w:t>may be informed to answer accordingly during telev</w:t>
      </w:r>
      <w:r w:rsidRPr="0025729F">
        <w:rPr>
          <w:rFonts w:ascii="Times New Roman" w:hAnsi="Times New Roman" w:cs="Times New Roman"/>
          <w:sz w:val="26"/>
          <w:szCs w:val="26"/>
        </w:rPr>
        <w:t>erif</w:t>
      </w:r>
      <w:r>
        <w:rPr>
          <w:rFonts w:ascii="Times New Roman" w:hAnsi="Times New Roman" w:cs="Times New Roman"/>
          <w:sz w:val="26"/>
          <w:szCs w:val="26"/>
        </w:rPr>
        <w:t>ication.</w:t>
      </w:r>
    </w:p>
    <w:p w:rsidR="00994FF4" w:rsidRPr="00980EB3" w:rsidRDefault="00994FF4" w:rsidP="00980EB3">
      <w:pPr>
        <w:pStyle w:val="ListParagraph"/>
        <w:rPr>
          <w:rFonts w:ascii="Times New Roman" w:hAnsi="Times New Roman" w:cs="Times New Roman"/>
          <w:sz w:val="16"/>
          <w:szCs w:val="16"/>
        </w:rPr>
      </w:pPr>
    </w:p>
    <w:p w:rsidR="00994FF4" w:rsidRDefault="00994FF4" w:rsidP="00186102">
      <w:pPr>
        <w:pStyle w:val="ListParagraph"/>
        <w:keepNext/>
        <w:numPr>
          <w:ilvl w:val="0"/>
          <w:numId w:val="3"/>
        </w:numPr>
        <w:spacing w:line="240" w:lineRule="auto"/>
        <w:jc w:val="both"/>
        <w:rPr>
          <w:rFonts w:ascii="Times New Roman" w:hAnsi="Times New Roman" w:cs="Times New Roman"/>
          <w:sz w:val="26"/>
          <w:szCs w:val="26"/>
        </w:rPr>
      </w:pPr>
      <w:r>
        <w:rPr>
          <w:rFonts w:ascii="Times New Roman" w:hAnsi="Times New Roman" w:cs="Times New Roman"/>
          <w:sz w:val="26"/>
          <w:szCs w:val="26"/>
        </w:rPr>
        <w:t>T</w:t>
      </w:r>
      <w:r w:rsidRPr="003C3753">
        <w:rPr>
          <w:rFonts w:ascii="Times New Roman" w:hAnsi="Times New Roman" w:cs="Times New Roman"/>
          <w:sz w:val="26"/>
          <w:szCs w:val="26"/>
        </w:rPr>
        <w:t xml:space="preserve">ype of </w:t>
      </w:r>
      <w:r>
        <w:rPr>
          <w:rFonts w:ascii="Times New Roman" w:hAnsi="Times New Roman" w:cs="Times New Roman"/>
          <w:sz w:val="26"/>
          <w:szCs w:val="26"/>
        </w:rPr>
        <w:t>connection, prepaid or postpaid may be entered.</w:t>
      </w:r>
    </w:p>
    <w:p w:rsidR="00994FF4" w:rsidRPr="00980EB3" w:rsidRDefault="00994FF4" w:rsidP="00980EB3">
      <w:pPr>
        <w:pStyle w:val="ListParagraph"/>
        <w:rPr>
          <w:rFonts w:ascii="Times New Roman" w:hAnsi="Times New Roman" w:cs="Times New Roman"/>
          <w:sz w:val="16"/>
          <w:szCs w:val="16"/>
        </w:rPr>
      </w:pPr>
    </w:p>
    <w:p w:rsidR="00994FF4" w:rsidRDefault="00994FF4" w:rsidP="00186102">
      <w:pPr>
        <w:pStyle w:val="ListParagraph"/>
        <w:keepNext/>
        <w:numPr>
          <w:ilvl w:val="0"/>
          <w:numId w:val="3"/>
        </w:numPr>
        <w:spacing w:line="240" w:lineRule="auto"/>
        <w:jc w:val="both"/>
        <w:rPr>
          <w:rFonts w:ascii="Times New Roman" w:hAnsi="Times New Roman" w:cs="Times New Roman"/>
          <w:sz w:val="26"/>
          <w:szCs w:val="26"/>
        </w:rPr>
      </w:pPr>
      <w:r>
        <w:rPr>
          <w:rFonts w:ascii="Times New Roman" w:hAnsi="Times New Roman" w:cs="Times New Roman"/>
          <w:sz w:val="26"/>
          <w:szCs w:val="26"/>
        </w:rPr>
        <w:t>The discrepancies highlighted by the DE (Call Centre) may be avoided.</w:t>
      </w:r>
    </w:p>
    <w:p w:rsidR="00994FF4" w:rsidRDefault="00994FF4" w:rsidP="00186102">
      <w:pPr>
        <w:pStyle w:val="ListParagraph"/>
        <w:keepNext/>
        <w:numPr>
          <w:ilvl w:val="0"/>
          <w:numId w:val="3"/>
        </w:numPr>
        <w:spacing w:line="240" w:lineRule="auto"/>
        <w:jc w:val="both"/>
        <w:rPr>
          <w:rFonts w:ascii="Times New Roman" w:hAnsi="Times New Roman" w:cs="Times New Roman"/>
          <w:sz w:val="26"/>
          <w:szCs w:val="26"/>
        </w:rPr>
      </w:pPr>
      <w:r w:rsidRPr="003C3753">
        <w:rPr>
          <w:rFonts w:ascii="Times New Roman" w:hAnsi="Times New Roman" w:cs="Times New Roman"/>
          <w:sz w:val="26"/>
          <w:szCs w:val="26"/>
        </w:rPr>
        <w:t xml:space="preserve">Customers who are not conversant with the new activation procedure </w:t>
      </w:r>
      <w:r>
        <w:rPr>
          <w:rFonts w:ascii="Times New Roman" w:hAnsi="Times New Roman" w:cs="Times New Roman"/>
          <w:sz w:val="26"/>
          <w:szCs w:val="26"/>
        </w:rPr>
        <w:t xml:space="preserve">through </w:t>
      </w:r>
      <w:r w:rsidRPr="003C3753">
        <w:rPr>
          <w:rFonts w:ascii="Times New Roman" w:hAnsi="Times New Roman" w:cs="Times New Roman"/>
          <w:sz w:val="26"/>
          <w:szCs w:val="26"/>
        </w:rPr>
        <w:t>televerification</w:t>
      </w:r>
      <w:r>
        <w:rPr>
          <w:rFonts w:ascii="Times New Roman" w:hAnsi="Times New Roman" w:cs="Times New Roman"/>
          <w:sz w:val="26"/>
          <w:szCs w:val="26"/>
        </w:rPr>
        <w:t xml:space="preserve"> may be assisted.</w:t>
      </w:r>
    </w:p>
    <w:p w:rsidR="00994FF4" w:rsidRDefault="00994FF4" w:rsidP="00861BA8">
      <w:pPr>
        <w:pStyle w:val="ListParagraph"/>
        <w:keepNext/>
        <w:numPr>
          <w:ilvl w:val="0"/>
          <w:numId w:val="3"/>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After </w:t>
      </w:r>
      <w:r w:rsidRPr="00F04675">
        <w:rPr>
          <w:rFonts w:ascii="Times New Roman" w:hAnsi="Times New Roman" w:cs="Times New Roman"/>
          <w:sz w:val="26"/>
          <w:szCs w:val="26"/>
        </w:rPr>
        <w:t xml:space="preserve">collecting the filled in CAF from the customer, the same may be thoroughly scrutinized before feeding in Sancharsoft to avoid rejection during televerification.  </w:t>
      </w:r>
    </w:p>
    <w:p w:rsidR="00994FF4" w:rsidRPr="0025729F" w:rsidRDefault="00994FF4" w:rsidP="003C3753">
      <w:pPr>
        <w:keepNext/>
        <w:spacing w:line="240" w:lineRule="auto"/>
        <w:jc w:val="both"/>
        <w:rPr>
          <w:rFonts w:ascii="Times New Roman" w:hAnsi="Times New Roman" w:cs="Times New Roman"/>
          <w:sz w:val="26"/>
          <w:szCs w:val="26"/>
        </w:rPr>
      </w:pPr>
    </w:p>
    <w:p w:rsidR="00994FF4" w:rsidRPr="0025729F" w:rsidRDefault="00994FF4" w:rsidP="000E0668">
      <w:pPr>
        <w:keepNext/>
        <w:spacing w:line="240" w:lineRule="auto"/>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31461D">
        <w:rPr>
          <w:rFonts w:ascii="Times New Roman" w:hAnsi="Times New Roman" w:cs="Times New Roman"/>
          <w:noProof/>
          <w:sz w:val="26"/>
          <w:szCs w:val="26"/>
          <w:lang w:val="en-US"/>
        </w:rPr>
        <w:pict>
          <v:shape id="Picture 6" o:spid="_x0000_i1025" type="#_x0000_t75" style="width:194.25pt;height:48.75pt;visibility:visible">
            <v:imagedata r:id="rId6" o:title=""/>
          </v:shape>
        </w:pict>
      </w:r>
    </w:p>
    <w:p w:rsidR="00994FF4" w:rsidRPr="0025729F" w:rsidRDefault="00994FF4" w:rsidP="005C3056">
      <w:pPr>
        <w:keepNext/>
        <w:spacing w:line="240" w:lineRule="auto"/>
        <w:ind w:right="-154"/>
        <w:jc w:val="right"/>
        <w:rPr>
          <w:rFonts w:ascii="Times New Roman" w:hAnsi="Times New Roman" w:cs="Times New Roman"/>
          <w:b/>
          <w:bCs/>
          <w:sz w:val="26"/>
          <w:szCs w:val="26"/>
        </w:rPr>
      </w:pPr>
      <w:r w:rsidRPr="0025729F">
        <w:rPr>
          <w:rFonts w:ascii="Times New Roman" w:hAnsi="Times New Roman" w:cs="Times New Roman"/>
          <w:b/>
          <w:bCs/>
          <w:sz w:val="26"/>
          <w:szCs w:val="26"/>
        </w:rPr>
        <w:t xml:space="preserve">                               G.  SWAMINATHAN</w:t>
      </w:r>
    </w:p>
    <w:p w:rsidR="00994FF4" w:rsidRPr="003C3753" w:rsidRDefault="00994FF4" w:rsidP="005C3056">
      <w:pPr>
        <w:keepNext/>
        <w:spacing w:line="240" w:lineRule="auto"/>
        <w:ind w:right="-154"/>
        <w:jc w:val="right"/>
        <w:rPr>
          <w:rFonts w:ascii="Times New Roman" w:hAnsi="Times New Roman" w:cs="Times New Roman"/>
          <w:b/>
          <w:bCs/>
          <w:sz w:val="26"/>
          <w:szCs w:val="26"/>
        </w:rPr>
      </w:pPr>
      <w:r w:rsidRPr="003C3753">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3C3753">
        <w:rPr>
          <w:rFonts w:ascii="Times New Roman" w:hAnsi="Times New Roman" w:cs="Times New Roman"/>
          <w:b/>
          <w:bCs/>
          <w:sz w:val="26"/>
          <w:szCs w:val="26"/>
        </w:rPr>
        <w:t>AGM (CSC)</w:t>
      </w:r>
      <w:r w:rsidRPr="003C3753">
        <w:rPr>
          <w:rFonts w:ascii="Times New Roman" w:hAnsi="Times New Roman" w:cs="Times New Roman"/>
          <w:b/>
          <w:bCs/>
          <w:sz w:val="26"/>
          <w:szCs w:val="26"/>
        </w:rPr>
        <w:tab/>
      </w:r>
    </w:p>
    <w:p w:rsidR="00994FF4" w:rsidRPr="003C3753" w:rsidRDefault="00994FF4" w:rsidP="005C3056">
      <w:pPr>
        <w:keepNext/>
        <w:spacing w:line="240" w:lineRule="auto"/>
        <w:ind w:right="-154"/>
        <w:rPr>
          <w:rFonts w:ascii="Times New Roman" w:hAnsi="Times New Roman" w:cs="Times New Roman"/>
          <w:sz w:val="26"/>
          <w:szCs w:val="26"/>
        </w:rPr>
      </w:pPr>
      <w:r w:rsidRPr="003C3753">
        <w:rPr>
          <w:rFonts w:ascii="Times New Roman" w:hAnsi="Times New Roman" w:cs="Times New Roman"/>
          <w:sz w:val="26"/>
          <w:szCs w:val="26"/>
        </w:rPr>
        <w:t>Copy to:</w:t>
      </w:r>
    </w:p>
    <w:p w:rsidR="00994FF4" w:rsidRDefault="00994FF4" w:rsidP="005C3056">
      <w:pPr>
        <w:keepNext/>
        <w:spacing w:line="240" w:lineRule="auto"/>
        <w:ind w:right="-154"/>
        <w:rPr>
          <w:rFonts w:ascii="Times New Roman" w:hAnsi="Times New Roman" w:cs="Times New Roman"/>
          <w:sz w:val="26"/>
          <w:szCs w:val="26"/>
        </w:rPr>
      </w:pPr>
      <w:r w:rsidRPr="003C3753">
        <w:rPr>
          <w:rFonts w:ascii="Times New Roman" w:hAnsi="Times New Roman" w:cs="Times New Roman"/>
          <w:sz w:val="26"/>
          <w:szCs w:val="26"/>
        </w:rPr>
        <w:t>DE (GSM Call Centre), 1/101, Avadi Road, Senneer kuppam, Chennai-56 for infn.</w:t>
      </w:r>
    </w:p>
    <w:p w:rsidR="00994FF4" w:rsidRPr="003C3753" w:rsidRDefault="00994FF4" w:rsidP="00673293">
      <w:pPr>
        <w:keepNext/>
        <w:spacing w:line="240" w:lineRule="auto"/>
        <w:ind w:right="-154"/>
      </w:pPr>
      <w:r>
        <w:t>TN Circle Intranet.</w:t>
      </w:r>
      <w:r w:rsidRPr="003C3753">
        <w:t xml:space="preserve">            </w:t>
      </w:r>
    </w:p>
    <w:p w:rsidR="00994FF4" w:rsidRPr="003C3753" w:rsidRDefault="00994FF4" w:rsidP="005C3056">
      <w:pPr>
        <w:pStyle w:val="ListParagraph"/>
        <w:spacing w:line="240" w:lineRule="auto"/>
        <w:ind w:left="0" w:hanging="1080"/>
        <w:rPr>
          <w:rFonts w:ascii="Times New Roman" w:hAnsi="Times New Roman" w:cs="Times New Roman"/>
          <w:b/>
          <w:bCs/>
          <w:sz w:val="26"/>
          <w:szCs w:val="26"/>
        </w:rPr>
      </w:pPr>
      <w:r w:rsidRPr="003C3753">
        <w:rPr>
          <w:rFonts w:ascii="Times New Roman" w:hAnsi="Times New Roman" w:cs="Times New Roman"/>
          <w:b/>
          <w:bCs/>
          <w:sz w:val="26"/>
          <w:szCs w:val="26"/>
        </w:rPr>
        <w:tab/>
        <w:t xml:space="preserve">                                       </w:t>
      </w:r>
    </w:p>
    <w:sectPr w:rsidR="00994FF4" w:rsidRPr="003C3753" w:rsidSect="00141012">
      <w:pgSz w:w="11906" w:h="16838"/>
      <w:pgMar w:top="45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81142"/>
    <w:multiLevelType w:val="hybridMultilevel"/>
    <w:tmpl w:val="4AF27972"/>
    <w:lvl w:ilvl="0" w:tplc="7BFC1524">
      <w:start w:val="1"/>
      <w:numFmt w:val="lowerRoman"/>
      <w:lvlText w:val="(%1)"/>
      <w:lvlJc w:val="left"/>
      <w:pPr>
        <w:ind w:left="1080" w:hanging="720"/>
      </w:pPr>
      <w:rPr>
        <w:rFonts w:ascii="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34BE178E"/>
    <w:multiLevelType w:val="hybridMultilevel"/>
    <w:tmpl w:val="A8344050"/>
    <w:lvl w:ilvl="0" w:tplc="766A3E9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nsid w:val="56541675"/>
    <w:multiLevelType w:val="hybridMultilevel"/>
    <w:tmpl w:val="AF0857F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607"/>
    <w:rsid w:val="00082876"/>
    <w:rsid w:val="000E0668"/>
    <w:rsid w:val="000E7FED"/>
    <w:rsid w:val="00117EFF"/>
    <w:rsid w:val="00141012"/>
    <w:rsid w:val="001509AD"/>
    <w:rsid w:val="00156A4D"/>
    <w:rsid w:val="00186102"/>
    <w:rsid w:val="001A1EB5"/>
    <w:rsid w:val="001E5376"/>
    <w:rsid w:val="00247607"/>
    <w:rsid w:val="0025729F"/>
    <w:rsid w:val="002C1965"/>
    <w:rsid w:val="00307094"/>
    <w:rsid w:val="0031461D"/>
    <w:rsid w:val="003C3753"/>
    <w:rsid w:val="003F7351"/>
    <w:rsid w:val="00442A5C"/>
    <w:rsid w:val="00446E0A"/>
    <w:rsid w:val="00453D13"/>
    <w:rsid w:val="00487899"/>
    <w:rsid w:val="004B4C49"/>
    <w:rsid w:val="005561D6"/>
    <w:rsid w:val="005850BD"/>
    <w:rsid w:val="00594F6D"/>
    <w:rsid w:val="005C3056"/>
    <w:rsid w:val="00630C58"/>
    <w:rsid w:val="00652FF3"/>
    <w:rsid w:val="00673293"/>
    <w:rsid w:val="00752C21"/>
    <w:rsid w:val="007A4C55"/>
    <w:rsid w:val="007C09DA"/>
    <w:rsid w:val="007C2ABD"/>
    <w:rsid w:val="007E4933"/>
    <w:rsid w:val="007F6F1E"/>
    <w:rsid w:val="00857001"/>
    <w:rsid w:val="00861BA8"/>
    <w:rsid w:val="008C01CB"/>
    <w:rsid w:val="008C3411"/>
    <w:rsid w:val="008C4E16"/>
    <w:rsid w:val="00936C69"/>
    <w:rsid w:val="00964918"/>
    <w:rsid w:val="00980EB3"/>
    <w:rsid w:val="00994FF4"/>
    <w:rsid w:val="009B0802"/>
    <w:rsid w:val="009B4198"/>
    <w:rsid w:val="009E52E5"/>
    <w:rsid w:val="00A148C9"/>
    <w:rsid w:val="00AB4A21"/>
    <w:rsid w:val="00B843BF"/>
    <w:rsid w:val="00BC5980"/>
    <w:rsid w:val="00C03F3C"/>
    <w:rsid w:val="00C15B2D"/>
    <w:rsid w:val="00C74DE9"/>
    <w:rsid w:val="00D320DF"/>
    <w:rsid w:val="00D85B10"/>
    <w:rsid w:val="00DF5813"/>
    <w:rsid w:val="00E13A26"/>
    <w:rsid w:val="00EC67FE"/>
    <w:rsid w:val="00ED55B1"/>
    <w:rsid w:val="00F04675"/>
    <w:rsid w:val="00FB68EC"/>
    <w:rsid w:val="00FC680A"/>
    <w:rsid w:val="00FF31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07"/>
    <w:pPr>
      <w:spacing w:after="200" w:line="276" w:lineRule="auto"/>
    </w:pPr>
    <w:rPr>
      <w:rFonts w:cs="Calibri"/>
      <w:lang w:val="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198"/>
    <w:pPr>
      <w:ind w:left="720"/>
    </w:pPr>
  </w:style>
  <w:style w:type="character" w:styleId="Hyperlink">
    <w:name w:val="Hyperlink"/>
    <w:basedOn w:val="DefaultParagraphFont"/>
    <w:uiPriority w:val="99"/>
    <w:rsid w:val="008C3411"/>
    <w:rPr>
      <w:color w:val="0000FF"/>
      <w:u w:val="single"/>
    </w:rPr>
  </w:style>
  <w:style w:type="paragraph" w:styleId="BalloonText">
    <w:name w:val="Balloon Text"/>
    <w:basedOn w:val="Normal"/>
    <w:link w:val="BalloonTextChar"/>
    <w:uiPriority w:val="99"/>
    <w:semiHidden/>
    <w:rsid w:val="007E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933"/>
    <w:rPr>
      <w:rFonts w:ascii="Tahoma" w:hAnsi="Tahoma" w:cs="Tahoma"/>
      <w:sz w:val="16"/>
      <w:szCs w:val="16"/>
    </w:rPr>
  </w:style>
  <w:style w:type="table" w:styleId="TableGrid">
    <w:name w:val="Table Grid"/>
    <w:basedOn w:val="TableNormal"/>
    <w:uiPriority w:val="99"/>
    <w:rsid w:val="009649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594F6D"/>
    <w:rPr>
      <w:rFonts w:cs="Calibr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586</Words>
  <Characters>3343</Characters>
  <Application>Microsoft Office Outlook</Application>
  <DocSecurity>0</DocSecurity>
  <Lines>0</Lines>
  <Paragraphs>0</Paragraphs>
  <ScaleCrop>false</ScaleCrop>
  <Company>Wipro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sdecomputer</cp:lastModifiedBy>
  <cp:revision>2</cp:revision>
  <cp:lastPrinted>2012-11-20T11:10:00Z</cp:lastPrinted>
  <dcterms:created xsi:type="dcterms:W3CDTF">2012-11-20T15:58:00Z</dcterms:created>
  <dcterms:modified xsi:type="dcterms:W3CDTF">2012-11-20T15:58:00Z</dcterms:modified>
</cp:coreProperties>
</file>